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Инструкция 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            (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Как получить позывной сигнал)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Заполните заявление на членство в СРР, отсканируйте и вышлите по адресу: </w:t>
      </w:r>
      <w:r>
        <w:rPr>
          <w:rFonts w:ascii="Arial" w:hAnsi="Arial" w:cs="Arial" w:eastAsia="Arial"/>
          <w:i/>
          <w:color w:val="00B0F0"/>
          <w:spacing w:val="0"/>
          <w:position w:val="0"/>
          <w:sz w:val="28"/>
          <w:shd w:fill="auto" w:val="clear"/>
        </w:rPr>
        <w:t xml:space="preserve">vadim_r7o@rambler.ru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оплатите вступительный взнос - 200 руб., оплатите ежегодный взнос 795 руб. (для лиц моложе 70 лет), Если Вы старше, ежегодный взнос 390 руб., при желании поддержать РО СРР по ДНР можете помочь любой суммой.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Оплатить через банк ПСБ, +79787904787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Приложите квитанцию об оплате. Вам будет присвоен членский номер.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Затем ищете себя на сайте СРР в списках членов СРР. Заполняете второе заявление в Квалификационную Комиссию, Заполните форму, отсканируйте, приложите скан разрешения украинского или ДНР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B0F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и отправите в адрес</w:t>
      </w:r>
      <w:r>
        <w:rPr>
          <w:rFonts w:ascii="Arial" w:hAnsi="Arial" w:cs="Arial" w:eastAsia="Arial"/>
          <w:i/>
          <w:color w:val="00B0F0"/>
          <w:spacing w:val="0"/>
          <w:position w:val="0"/>
          <w:sz w:val="28"/>
          <w:shd w:fill="auto" w:val="clear"/>
        </w:rPr>
        <w:t xml:space="preserve">: ut2iy@yandex.</w:t>
      </w:r>
      <w:r>
        <w:rPr>
          <w:rFonts w:ascii="Arial" w:hAnsi="Arial" w:cs="Arial" w:eastAsia="Arial"/>
          <w:i/>
          <w:color w:val="00B0F0"/>
          <w:spacing w:val="0"/>
          <w:position w:val="0"/>
          <w:sz w:val="28"/>
          <w:shd w:fill="auto" w:val="clear"/>
        </w:rPr>
        <w:t xml:space="preserve">ru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B0F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B0F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B0F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B0F0"/>
          <w:spacing w:val="0"/>
          <w:position w:val="0"/>
          <w:sz w:val="28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